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pPr>
        <w:pStyle w:val="Heading1"/>
      </w:pPr>
      <w:r>
        <w:rPr>
          <w:color w:val="3f4a56"/>
        </w:rPr>
        <w:t xml:space="preserve">前端代码自定义嵌套模板</w:t>
      </w:r>
    </w:p>
    <w:p>
      <w:pPr>
        <w:spacing w:before="120" w:after="120" w:line="240" w:lineRule="auto"/>
        <w:pBdr>
          <w:bottom w:val="single" w:sz="1" w:color="000000"/>
        </w:pBdr>
      </w:pPr>
      <w:r>
        <w:rPr>
          <w:sz w:val="6"/>
          <w:szCs w:val="6"/>
        </w:rPr>
        <w:t xml:space="preserve"/>
      </w:r>
    </w:p>
    <w:p>
      <w:pPr/>
      <w:br/>
      <w:br/>
    </w:p>
    <w:p>
      <w:pPr>
        <w:spacing w:line="360" w:lineRule="auto"/>
      </w:pPr>
      <w:r>
        <w:rPr/>
        <w:t xml:space="preserve">1. 登录低代码编辑器 </w:t>
      </w:r>
    </w:p>
    <w:p>
      <w:pPr>
        <w:spacing w:line="360" w:lineRule="auto"/>
      </w:pPr>
      <w:hyperlink r:id="rId7" w:history="1">
        <w:r>
          <w:rPr>
            <w:color w:val="0000ff"/>
            <w:u w:val="single"/>
          </w:rPr>
          <w:t xml:space="preserve">http://v.jeecms.com/</w:t>
        </w:r>
      </w:hyperlink>
    </w:p>
    <w:p>
      <w:pPr>
        <w:spacing w:line="360" w:lineRule="auto"/>
      </w:pPr>
      <w:r>
        <w:rPr/>
        <w:t xml:space="preserve"> </w:t>
      </w:r>
    </w:p>
    <w:p>
      <w:pPr>
        <w:spacing w:line="360" w:lineRule="auto"/>
      </w:pPr>
      <w:r>
        <w:rPr/>
        <w:t xml:space="preserve">2. 登录之后点击新建模板</w:t>
      </w:r>
    </w:p>
    <w:p>
      <w:pPr/>
      <w:r>
        <w:pict>
          <v:shape type="#_x0000_t75" stroked="f" style="width:450px; height:301px; margin-left:0px; margin-top:0px; mso-position-horizontal:left; mso-position-vertical:top; mso-position-horizontal-relative:char; mso-position-vertical-relative:line;">
            <w10:wrap type="inline"/>
            <v:imagedata r:id="rId8" o:title=""/>
          </v:shape>
        </w:pict>
      </w:r>
    </w:p>
    <w:p>
      <w:pPr/>
      <w:r>
        <w:rPr/>
        <w:t xml:space="preserve">3. 模板的名称、类型和标签可以根据需求自定义</w:t>
      </w:r>
    </w:p>
    <w:p>
      <w:pPr/>
      <w:r>
        <w:pict>
          <v:shape type="#_x0000_t75" stroked="f" style="width:450px; height:364px; margin-left:0px; margin-top:0px; mso-position-horizontal:left; mso-position-vertical:top; mso-position-horizontal-relative:char; mso-position-vertical-relative:line;">
            <w10:wrap type="inline"/>
            <v:imagedata r:id="rId9" o:title=""/>
          </v:shape>
        </w:pict>
      </w:r>
    </w:p>
    <w:p>
      <w:pPr/>
      <w:r>
        <w:rPr/>
        <w:t xml:space="preserve">4. 新建之后就会得到一个空白页模板了，我们可以根据需求去制作模板，然后在模板中留出需要插入动态模板的位置，这个位置和大小后面是可以自定义的</w:t>
      </w:r>
    </w:p>
    <w:p>
      <w:pPr/>
      <w:r>
        <w:pict>
          <v:shape type="#_x0000_t75" stroked="f" style="width:450.22100656455px; height:221px; margin-left:0px; margin-top:0px; mso-position-horizontal:left; mso-position-vertical:top; mso-position-horizontal-relative:char; mso-position-vertical-relative:line;">
            <w10:wrap type="inline"/>
            <v:imagedata r:id="rId10" o:title=""/>
          </v:shape>
        </w:pict>
      </w:r>
    </w:p>
    <w:p>
      <w:pPr/>
      <w:r>
        <w:rPr/>
        <w:t xml:space="preserve">5. 模板制作完成之后可以再点击组件市场并搜索智能表单容器。</w:t>
      </w:r>
    </w:p>
    <w:p>
      <w:pPr/>
      <w:br/>
    </w:p>
    <w:p>
      <w:pPr/>
      <w:r>
        <w:pict>
          <v:shape type="#_x0000_t75" stroked="f" style="width:450.52777777778px; height:245px; margin-left:0px; margin-top:0px; mso-position-horizontal:left; mso-position-vertical:top; mso-position-horizontal-relative:char; mso-position-vertical-relative:line;">
            <w10:wrap type="inline"/>
            <v:imagedata r:id="rId11" o:title=""/>
          </v:shape>
        </w:pict>
      </w:r>
    </w:p>
    <w:p>
      <w:pPr/>
      <w:r>
        <w:pict>
          <v:shape type="#_x0000_t75" stroked="f" style="width:449.75409836066px; height:295px; margin-left:0px; margin-top:0px; mso-position-horizontal:left; mso-position-vertical:top; mso-position-horizontal-relative:char; mso-position-vertical-relative:line;">
            <w10:wrap type="inline"/>
            <v:imagedata r:id="rId12" o:title=""/>
          </v:shape>
        </w:pict>
      </w:r>
    </w:p>
    <w:p>
      <w:pPr/>
      <w:r>
        <w:rPr/>
        <w:t xml:space="preserve">6. 点击一下这个智能表单容器，页面显示智能表单容器组件之后点击保存按钮保存到自己的组件库，这个容器初始背景色是 #bfacac 是为了方便识别容器，可以修改其背景色以及宽高等其他属性值，这个智能表单容器在前台显示的时候相当于一个插槽的功能，可以插入vue代码。</w:t>
      </w:r>
    </w:p>
    <w:p>
      <w:pPr/>
      <w:r>
        <w:pict>
          <v:shape type="#_x0000_t75" stroked="f" style="width:450.06060606061px; height:188px; margin-left:0px; margin-top:0px; mso-position-horizontal:left; mso-position-vertical:top; mso-position-horizontal-relative:char; mso-position-vertical-relative:line;">
            <w10:wrap type="inline"/>
            <v:imagedata r:id="rId13" o:title=""/>
          </v:shape>
        </w:pict>
      </w:r>
    </w:p>
    <w:p>
      <w:pPr/>
      <w:r>
        <w:rPr/>
        <w:t xml:space="preserve">7. 选中新建的模板，点击 我的组件库-&gt;使用组件 ，把刚刚保存到组件库的智能表单容器拖拽到当前模板当中需要插入动态模板的位置并根据需求修改其容器背景色以及其他属性值。</w:t>
      </w:r>
    </w:p>
    <w:p>
      <w:pPr/>
      <w:r>
        <w:pict>
          <v:shape type="#_x0000_t75" stroked="f" style="width:450.74141048825px; height:220px; margin-left:0px; margin-top:0px; mso-position-horizontal:left; mso-position-vertical:top; mso-position-horizontal-relative:char; mso-position-vertical-relative:line;">
            <w10:wrap type="inline"/>
            <v:imagedata r:id="rId14" o:title=""/>
          </v:shape>
        </w:pict>
      </w:r>
    </w:p>
    <w:p>
      <w:pPr/>
      <w:r>
        <w:pict>
          <v:shape type="#_x0000_t75" stroked="f" style="width:449.8204570185px; height:217px; margin-left:0px; margin-top:0px; mso-position-horizontal:left; mso-position-vertical:top; mso-position-horizontal-relative:char; mso-position-vertical-relative:line;">
            <w10:wrap type="inline"/>
            <v:imagedata r:id="rId15" o:title=""/>
          </v:shape>
        </w:pict>
      </w:r>
    </w:p>
    <w:p>
      <w:pPr/>
      <w:r>
        <w:rPr/>
        <w:t xml:space="preserve">8. 修改完这个智能表单容器属性值之后就可以保存模板了，保存之后点击编辑器右上角的控制台。</w:t>
      </w:r>
    </w:p>
    <w:p>
      <w:pPr/>
      <w:r>
        <w:pict>
          <v:shape type="#_x0000_t75" stroked="f" style="width:450.89010989011px; height:235px; margin-left:0px; margin-top:0px; mso-position-horizontal:left; mso-position-vertical:top; mso-position-horizontal-relative:char; mso-position-vertical-relative:line;">
            <w10:wrap type="inline"/>
            <v:imagedata r:id="rId16" o:title=""/>
          </v:shape>
        </w:pict>
      </w:r>
    </w:p>
    <w:p>
      <w:pPr/>
      <w:r>
        <w:rPr/>
        <w:t xml:space="preserve">9. 在 模板管理 中将刚刚保存的模板复制到项目，在项目管理中就可以导出对应的模板文件了</w:t>
      </w:r>
    </w:p>
    <w:p>
      <w:pPr/>
    </w:p>
    <w:p>
      <w:pPr/>
      <w:r>
        <w:pict>
          <v:shape type="#_x0000_t75" stroked="f" style="width:450.9940652819px; height:226px; margin-left:0px; margin-top:0px; mso-position-horizontal:left; mso-position-vertical:top; mso-position-horizontal-relative:char; mso-position-vertical-relative:line;">
            <w10:wrap type="inline"/>
            <v:imagedata r:id="rId17" o:title=""/>
          </v:shape>
        </w:pict>
      </w:r>
    </w:p>
    <w:p>
      <w:pPr/>
      <w:r>
        <w:rPr/>
        <w:t xml:space="preserve">10. 将导出的模板文件压缩包解压一下会得到一个json文件和一个img文件夹，里面会有当前模板所用到的图片资源</w:t>
      </w:r>
    </w:p>
    <w:p>
      <w:pPr/>
      <w:r>
        <w:pict>
          <v:shape type="#_x0000_t75" stroked="f" style="width:450px; height:153px; margin-left:0px; margin-top:0px; mso-position-horizontal:left; mso-position-vertical:top; mso-position-horizontal-relative:char; mso-position-vertical-relative:line;">
            <w10:wrap type="inline"/>
            <v:imagedata r:id="rId18" o:title=""/>
          </v:shape>
        </w:pict>
      </w:r>
    </w:p>
    <w:p>
      <w:pPr/>
      <w:r>
        <w:rPr/>
        <w:t xml:space="preserve">11. 在cms后台模板管理中找到模板方案default，可以在default模板方案下新建一个所需目录进行模板的管理，推荐新建在default/src/components/目录下，如：userSpaceTemplates</w:t>
      </w:r>
    </w:p>
    <w:p>
      <w:pPr/>
      <w:r>
        <w:pict>
          <v:shape type="#_x0000_t75" stroked="f" style="width:449.42857142857px; height:242px; margin-left:0px; margin-top:0px; mso-position-horizontal:left; mso-position-vertical:top; mso-position-horizontal-relative:char; mso-position-vertical-relative:line;">
            <w10:wrap type="inline"/>
            <v:imagedata r:id="rId19" o:title=""/>
          </v:shape>
        </w:pict>
      </w:r>
    </w:p>
    <w:p>
      <w:pPr/>
      <w:r>
        <w:rPr/>
        <w:t xml:space="preserve">12. 点击上传智能表单模板按钮将刚刚解压的模板文件中的json文件上传到 default/src/components/userSpaceTemplates目录下，点击上传按钮解压之后的img文件夹内的图片上传到default下的img目录下，default下如果没有img目录就新建一个，不要用src下的img目录。</w:t>
      </w:r>
    </w:p>
    <w:p>
      <w:pPr/>
      <w:r>
        <w:pict>
          <v:shape type="#_x0000_t75" stroked="f" style="width:450.53152039555px; height:272px; margin-left:0px; margin-top:0px; mso-position-horizontal:left; mso-position-vertical:top; mso-position-horizontal-relative:char; mso-position-vertical-relative:line;">
            <w10:wrap type="inline"/>
            <v:imagedata r:id="rId20" o:title=""/>
          </v:shape>
        </w:pict>
      </w:r>
    </w:p>
    <w:p>
      <w:pPr/>
      <w:r>
        <w:pict>
          <v:shape type="#_x0000_t75" stroked="f" style="width:449.96173469388px; height:330px; margin-left:0px; margin-top:0px; mso-position-horizontal:left; mso-position-vertical:top; mso-position-horizontal-relative:char; mso-position-vertical-relative:line;">
            <w10:wrap type="inline"/>
            <v:imagedata r:id="rId21" o:title=""/>
          </v:shape>
        </w:pict>
      </w:r>
    </w:p>
    <w:p>
      <w:pPr/>
      <w:r>
        <w:rPr/>
        <w:t xml:space="preserve">13. 在前台模板管理</w:t>
      </w:r>
      <w:r>
        <w:rPr>
          <w:rFonts w:ascii="'PingFang SC'" w:hAnsi="'PingFang SC'" w:eastAsia="'PingFang SC'" w:cs="'PingFang SC'"/>
          <w:color w:val="00000055"/>
          <w:sz w:val="21"/>
          <w:szCs w:val="21"/>
          <w:b w:val="0"/>
          <w:bCs w:val="0"/>
          <w:i w:val="0"/>
          <w:iCs w:val="0"/>
          <w:spacing w:val="0"/>
          <w:shd w:val="clear" w:fill="ffffff"/>
        </w:rPr>
        <w:t xml:space="preserve">中就可以</w:t>
      </w:r>
      <w:r>
        <w:rPr>
          <w:rFonts w:ascii="'PingFang SC'" w:hAnsi="'PingFang SC'" w:eastAsia="'PingFang SC'" w:cs="'PingFang SC'"/>
          <w:color w:val="00000055"/>
          <w:sz w:val="21"/>
          <w:szCs w:val="21"/>
          <w:b w:val="0"/>
          <w:bCs w:val="0"/>
          <w:i w:val="0"/>
          <w:iCs w:val="0"/>
          <w:spacing w:val="0"/>
          <w:shd w:val="clear" w:fill="ffffff"/>
        </w:rPr>
        <w:t xml:space="preserve">选择上传的模板了，对应的是前台个人中心的嵌套模板，这个模板也是可以更换的，在前台模板管理编</w:t>
      </w:r>
    </w:p>
    <w:p>
      <w:pPr/>
      <w:r>
        <w:rPr>
          <w:rFonts w:ascii="'PingFang SC'" w:hAnsi="'PingFang SC'" w:eastAsia="'PingFang SC'" w:cs="'PingFang SC'"/>
          <w:color w:val="00000055"/>
          <w:sz w:val="21"/>
          <w:szCs w:val="21"/>
          <w:b w:val="0"/>
          <w:bCs w:val="0"/>
          <w:i w:val="0"/>
          <w:iCs w:val="0"/>
          <w:spacing w:val="0"/>
          <w:shd w:val="clear" w:fill="ffffff"/>
        </w:rPr>
        <w:t xml:space="preserve">辑的时候就可以进行更换模板，这里面的 key 需要记一下，在前台模板文件中会用到。</w:t>
      </w:r>
    </w:p>
    <w:p>
      <w:pPr/>
      <w:r>
        <w:pict>
          <v:shape type="#_x0000_t75" stroked="f" style="width:449.73222748815px; height:338px; margin-left:0px; margin-top:0px; mso-position-horizontal:left; mso-position-vertical:top; mso-position-horizontal-relative:char; mso-position-vertical-relative:line;">
            <w10:wrap type="inline"/>
            <v:imagedata r:id="rId22" o:title=""/>
          </v:shape>
        </w:pict>
      </w:r>
    </w:p>
    <w:p>
      <w:pPr/>
      <w:r>
        <w:rPr/>
        <w:t xml:space="preserve">14. 前台个人中心就这样被嵌套进去了，红色框选部分就是制作模板的时候的智能表单智能容器部分，上下都是编辑器自定义实现的。</w:t>
      </w:r>
    </w:p>
    <w:p>
      <w:pPr/>
      <w:r>
        <w:pict>
          <v:shape type="#_x0000_t75" stroked="f" style="width:450.50809061489px; height:321px; margin-left:0px; margin-top:0px; mso-position-horizontal:left; mso-position-vertical:top; mso-position-horizontal-relative:char; mso-position-vertical-relative:line;">
            <w10:wrap type="inline"/>
            <v:imagedata r:id="rId23" o:title=""/>
          </v:shape>
        </w:pict>
      </w:r>
    </w:p>
    <w:p>
      <w:pPr/>
      <w:br/>
    </w:p>
    <w:p>
      <w:pPr/>
      <w:r>
        <w:rPr/>
        <w:t xml:space="preserve">15. 文件位置：frontjeecmsx2/src/user/userSpace.html， 对应的个人中心前台模板文件需要新增的代码部分如下图，调用了  /siteTpl/siteTplPath 接口，参数 tplCode 则是前台模板管理中新建的数据的key：userSpaceTplPath，获取到对应的嵌套</w:t>
      </w:r>
      <w:r>
        <w:rPr>
          <w:rFonts w:ascii="'PingFang SC'" w:hAnsi="'PingFang SC'" w:eastAsia="'PingFang SC'" w:cs="'PingFang SC'"/>
          <w:color w:val="00000055"/>
          <w:sz w:val="21"/>
          <w:szCs w:val="21"/>
          <w:b w:val="0"/>
          <w:bCs w:val="0"/>
          <w:i w:val="0"/>
          <w:iCs w:val="0"/>
          <w:spacing w:val="0"/>
          <w:shd w:val="clear" w:fill="fafafa"/>
        </w:rPr>
        <w:t xml:space="preserve">模板路径</w:t>
      </w:r>
      <w:r>
        <w:rPr/>
        <w:t xml:space="preserve">，获取到之后需要用一个全局变量存储一下并存到 localStorage 中,在 frontjeecmsx2/src/views/userSpace.vue文件中将引入的使用一个默认插槽将个人中心的代码嵌套进去，其实智能表单容器就是一个slot插槽，我们可以将写好的代码嵌在这个容器之内。</w:t>
      </w:r>
    </w:p>
    <w:p>
      <w:pPr/>
      <w:r>
        <w:pict>
          <v:shape type="#_x0000_t75" stroked="f" style="width:450.9781512605px; height:177px; margin-left:0px; margin-top:0px; mso-position-horizontal:left; mso-position-vertical:top; mso-position-horizontal-relative:char; mso-position-vertical-relative:line;">
            <w10:wrap type="inline"/>
            <v:imagedata r:id="rId24" o:title=""/>
          </v:shape>
        </w:pict>
      </w:r>
    </w:p>
    <w:p>
      <w:pPr/>
      <w:br/>
    </w:p>
    <w:p>
      <w:pPr/>
      <w:r>
        <w:pict>
          <v:shape type="#_x0000_t75" stroked="f" style="width:449.46444444444px; height:257px; margin-left:0px; margin-top:0px; mso-position-horizontal:left; mso-position-vertical:top; mso-position-horizontal-relative:char; mso-position-vertical-relative:line;">
            <w10:wrap type="inline"/>
            <v:imagedata r:id="rId25" o:title=""/>
          </v:shape>
        </w:pict>
      </w:r>
    </w:p>
    <w:p>
      <w:pPr/>
      <w:r>
        <w:pict>
          <v:shape type="#_x0000_t75" stroked="f" style="width:450.08942307692px; height:337px; margin-left:0px; margin-top:0px; mso-position-horizontal:left; mso-position-vertical:top; mso-position-horizontal-relative:char; mso-position-vertical-relative:line;">
            <w10:wrap type="inline"/>
            <v:imagedata r:id="rId26" o:title=""/>
          </v:shape>
        </w:pict>
      </w:r>
    </w:p>
    <w:p>
      <w:pPr/>
      <w:r>
        <w:pict>
          <v:shape type="#_x0000_t75" stroked="f" style="width:450.53592814371px; height:259px; margin-left:0px; margin-top:0px; mso-position-horizontal:left; mso-position-vertical:top; mso-position-horizontal-relative:char; mso-position-vertical-relative:line;">
            <w10:wrap type="inline"/>
            <v:imagedata r:id="rId27" o:title=""/>
          </v:shape>
        </w:pict>
      </w:r>
    </w:p>
    <w:p>
      <w:pPr/>
      <w:r>
        <w:rPr/>
        <w:t xml:space="preserve">以上是对于个人中心模板的自定义嵌套页面模板的全部实现过程，如果有自定义开发嵌套模板的话主要注意的就是前台模板代码中引入的模板路径不要错，还有就是低代码导出之后在管理后台的模板管理中上传json文件时一定要点击上传智能表单模板的按钮才可以，上传之后就是一个.vue文件，可以实现对应的插槽功能。如果需要更换其他自定义模板的话直接在后台的前台模板管理中就可以进行切换，而不需要去手动修改代码中的引入路径。</w:t>
      </w:r>
    </w:p>
    <w:p>
      <w:pPr/>
      <w:r>
        <w:pict>
          <v:shape type="#_x0000_t75" stroked="f" style="width:449.72587719298px; height:325px; margin-left:0px; margin-top:0px; mso-position-horizontal:left; mso-position-vertical:top; mso-position-horizontal-relative:char; mso-position-vertical-relative:line;">
            <w10:wrap type="inline"/>
            <v:imagedata r:id="rId28" o:title=""/>
          </v:shape>
        </w:pict>
      </w:r>
    </w:p>
    <w:sectPr>
      <w:pgSz w:orient="portrait" w:w="11905.511811023622" w:h="16837.79527559055"/>
      <w:pgMar w:top="1440" w:right="1440" w:bottom="1440" w:left="1440" w:header="720" w:footer="720" w:gutter="0"/>
      <w:cols w:num="1" w:space="72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false"/>
  <w:hideGrammaticalErrors w:val="fals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20"/>
        <w:szCs w:val="20"/>
        <w:lang w:val="en-US"/>
      </w:rPr>
    </w:rPrDefault>
  </w:docDefaults>
  <w:style w:type="paragraph" w:default="1" w:styleId="Normal">
    <w:name w:val="Normal"/>
  </w:style>
  <w:style w:type="character" w:styleId="FootnoteReference">
    <w:name w:val="Footnote Reference"/>
    <w:semiHidden/>
    <w:unhideWhenUsed/>
    <w:rPr>
      <w:vertAlign w:val="superscript"/>
    </w:rPr>
  </w:style>
  <w:style w:type="paragraph" w:styleId="Heading1">
    <w:link w:val="Heading1Char"/>
    <w:name w:val="heading 1"/>
    <w:basedOn w:val="Normal"/>
    <w:pPr>
      <w:spacing w:before="340" w:after="330"/>
    </w:pPr>
    <w:rPr>
      <w:sz w:val="44"/>
      <w:szCs w:val="44"/>
      <w:b w:val="1"/>
      <w:bCs w:val="1"/>
    </w:rPr>
  </w:style>
  <w:style w:type="paragraph" w:styleId="Heading2">
    <w:link w:val="Heading2Char"/>
    <w:name w:val="heading 2"/>
    <w:basedOn w:val="Normal"/>
    <w:pPr>
      <w:spacing w:before="260" w:after="260"/>
    </w:pPr>
    <w:rPr>
      <w:sz w:val="32"/>
      <w:szCs w:val="32"/>
      <w:b w:val="1"/>
      <w:bCs w:val="1"/>
    </w:rPr>
  </w:style>
  <w:style w:type="paragraph" w:styleId="Heading3">
    <w:link w:val="Heading3Char"/>
    <w:name w:val="heading 3"/>
    <w:basedOn w:val="Normal"/>
    <w:pPr>
      <w:spacing w:before="260" w:after="260"/>
    </w:pPr>
    <w:rPr>
      <w:sz w:val="32"/>
      <w:szCs w:val="32"/>
      <w:b w:val="1"/>
      <w:bCs w:val="1"/>
    </w:rPr>
  </w:style>
  <w:style w:type="paragraph" w:styleId="Heading4">
    <w:link w:val="Heading4Char"/>
    <w:name w:val="heading 4"/>
    <w:basedOn w:val="Normal"/>
    <w:pPr>
      <w:spacing w:before="280" w:after="290"/>
    </w:pPr>
    <w:rPr>
      <w:sz w:val="28"/>
      <w:szCs w:val="28"/>
      <w:b w:val="1"/>
      <w:bCs w:val="1"/>
    </w:rPr>
  </w:style>
  <w:style w:type="paragraph" w:styleId="Heading5">
    <w:link w:val="Heading5Char"/>
    <w:name w:val="heading 5"/>
    <w:basedOn w:val="Normal"/>
    <w:pPr>
      <w:spacing w:before="280" w:after="290"/>
    </w:pPr>
    <w:rPr>
      <w:sz w:val="28"/>
      <w:szCs w:val="28"/>
      <w:b w:val="1"/>
      <w:bCs w:val="1"/>
    </w:rPr>
  </w:style>
  <w:style w:type="paragraph" w:styleId="Heading6">
    <w:link w:val="Heading6Char"/>
    <w:name w:val="heading 6"/>
    <w:basedOn w:val="Normal"/>
    <w:pPr>
      <w:spacing w:before="240" w:after="64"/>
    </w:pPr>
    <w:rPr>
      <w:sz w:val="24"/>
      <w:szCs w:val="24"/>
      <w:b w:val="1"/>
      <w:bCs w:val="1"/>
    </w:rPr>
  </w:style>
  <w:style w:type="paragraph" w:styleId="Heading7">
    <w:link w:val="Heading7Char"/>
    <w:name w:val="heading 7"/>
    <w:basedOn w:val="Normal"/>
    <w:pPr>
      <w:spacing w:before="240" w:after="64"/>
    </w:pPr>
    <w:rPr>
      <w:sz w:val="24"/>
      <w:szCs w:val="24"/>
      <w:b w:val="1"/>
      <w:bCs w:val="1"/>
    </w:rPr>
  </w:style>
  <w:style w:type="paragraph" w:styleId="Heading8">
    <w:link w:val="Heading8Char"/>
    <w:name w:val="heading 8"/>
    <w:basedOn w:val="Normal"/>
    <w:pPr>
      <w:spacing w:before="240" w:after="64"/>
    </w:pPr>
    <w:rPr>
      <w:sz w:val="24"/>
      <w:szCs w:val="24"/>
      <w:b w:val="0"/>
      <w:bCs w:val="0"/>
    </w:rPr>
  </w:style>
  <w:style w:type="paragraph" w:styleId="Heading9">
    <w:link w:val="Heading9Char"/>
    <w:name w:val="heading 9"/>
    <w:basedOn w:val="Normal"/>
    <w:pPr>
      <w:spacing w:before="240" w:after="64"/>
    </w:pPr>
    <w:rPr>
      <w:sz w:val="21"/>
      <w:szCs w:val="21"/>
      <w:b w:val="0"/>
      <w:bCs w:val="0"/>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yperlink" Target="http://v.jeecms.com/" TargetMode="External"/><Relationship Id="rId8" Type="http://schemas.openxmlformats.org/officeDocument/2006/relationships/image" Target="media/section_image1.png"/><Relationship Id="rId9" Type="http://schemas.openxmlformats.org/officeDocument/2006/relationships/image" Target="media/section_image2.png"/><Relationship Id="rId10" Type="http://schemas.openxmlformats.org/officeDocument/2006/relationships/image" Target="media/section_image3.png"/><Relationship Id="rId11" Type="http://schemas.openxmlformats.org/officeDocument/2006/relationships/image" Target="media/section_image4.png"/><Relationship Id="rId12" Type="http://schemas.openxmlformats.org/officeDocument/2006/relationships/image" Target="media/section_image5.png"/><Relationship Id="rId13" Type="http://schemas.openxmlformats.org/officeDocument/2006/relationships/image" Target="media/section_image6.png"/><Relationship Id="rId14" Type="http://schemas.openxmlformats.org/officeDocument/2006/relationships/image" Target="media/section_image7.png"/><Relationship Id="rId15" Type="http://schemas.openxmlformats.org/officeDocument/2006/relationships/image" Target="media/section_image8.png"/><Relationship Id="rId16" Type="http://schemas.openxmlformats.org/officeDocument/2006/relationships/image" Target="media/section_image9.png"/><Relationship Id="rId17" Type="http://schemas.openxmlformats.org/officeDocument/2006/relationships/image" Target="media/section_image10.png"/><Relationship Id="rId18" Type="http://schemas.openxmlformats.org/officeDocument/2006/relationships/image" Target="media/section_image11.png"/><Relationship Id="rId19" Type="http://schemas.openxmlformats.org/officeDocument/2006/relationships/image" Target="media/section_image12.png"/><Relationship Id="rId20" Type="http://schemas.openxmlformats.org/officeDocument/2006/relationships/image" Target="media/section_image13.png"/><Relationship Id="rId21" Type="http://schemas.openxmlformats.org/officeDocument/2006/relationships/image" Target="media/section_image14.png"/><Relationship Id="rId22" Type="http://schemas.openxmlformats.org/officeDocument/2006/relationships/image" Target="media/section_image15.png"/><Relationship Id="rId23" Type="http://schemas.openxmlformats.org/officeDocument/2006/relationships/image" Target="media/section_image16.png"/><Relationship Id="rId24" Type="http://schemas.openxmlformats.org/officeDocument/2006/relationships/image" Target="media/section_image17.png"/><Relationship Id="rId25" Type="http://schemas.openxmlformats.org/officeDocument/2006/relationships/image" Target="media/section_image18.png"/><Relationship Id="rId26" Type="http://schemas.openxmlformats.org/officeDocument/2006/relationships/image" Target="media/section_image19.png"/><Relationship Id="rId27" Type="http://schemas.openxmlformats.org/officeDocument/2006/relationships/image" Target="media/section_image20.png"/><Relationship Id="rId28" Type="http://schemas.openxmlformats.org/officeDocument/2006/relationships/image" Target="media/section_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2024-07-29T15:45:14+08:00</dcterms:created>
  <dcterms:modified xsi:type="dcterms:W3CDTF">2024-07-29T15:45:14+08:00</dcterms:modified>
</cp:coreProperties>
</file>

<file path=docProps/custom.xml><?xml version="1.0" encoding="utf-8"?>
<Properties xmlns="http://schemas.openxmlformats.org/officeDocument/2006/custom-properties" xmlns:vt="http://schemas.openxmlformats.org/officeDocument/2006/docPropsVTypes"/>
</file>