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838AB3">
      <w:pPr>
        <w:numPr>
          <w:ilvl w:val="0"/>
          <w:numId w:val="1"/>
        </w:num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低代码做完了模板之后，在低代码平台的控制台里面的项目里面导出来</w:t>
      </w:r>
    </w:p>
    <w:p w14:paraId="59FD81B4">
      <w:pPr>
        <w:numPr>
          <w:numId w:val="0"/>
        </w:numPr>
        <w:rPr>
          <w:rFonts w:ascii="宋体" w:hAnsi="宋体" w:eastAsia="宋体" w:cs="宋体"/>
          <w:sz w:val="24"/>
          <w:szCs w:val="24"/>
        </w:rPr>
      </w:pPr>
      <w:r>
        <w:drawing>
          <wp:inline distT="0" distB="0" distL="114300" distR="114300">
            <wp:extent cx="5266690" cy="1289050"/>
            <wp:effectExtent l="0" t="0" r="10160" b="635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128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47015DDA">
      <w:pPr>
        <w:numPr>
          <w:numId w:val="0"/>
        </w:numPr>
        <w:rPr>
          <w:rFonts w:ascii="宋体" w:hAnsi="宋体" w:eastAsia="宋体" w:cs="宋体"/>
          <w:sz w:val="24"/>
          <w:szCs w:val="24"/>
        </w:rPr>
      </w:pPr>
      <w:r>
        <w:drawing>
          <wp:inline distT="0" distB="0" distL="114300" distR="114300">
            <wp:extent cx="5266690" cy="1675765"/>
            <wp:effectExtent l="0" t="0" r="10160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1675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0DA200">
      <w:pPr>
        <w:numPr>
          <w:ilvl w:val="0"/>
          <w:numId w:val="1"/>
        </w:num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有压缩包，解压之后有json模板</w:t>
      </w:r>
    </w:p>
    <w:p w14:paraId="07F7F609">
      <w:pPr>
        <w:numPr>
          <w:ilvl w:val="0"/>
          <w:numId w:val="1"/>
        </w:num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然后在cms的后台模板管理选择上传按钮，上传解压之后的json模板</w:t>
      </w:r>
    </w:p>
    <w:p w14:paraId="6D38E4FC">
      <w:pPr>
        <w:numPr>
          <w:numId w:val="0"/>
        </w:num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先在左边选择文件夹 </w:t>
      </w:r>
      <w:r>
        <w:rPr>
          <w:rFonts w:ascii="宋体" w:hAnsi="宋体" w:eastAsia="宋体" w:cs="宋体"/>
          <w:sz w:val="24"/>
          <w:szCs w:val="24"/>
        </w:rPr>
        <w:t>channel(栏目列表模板文件夹)  content(内容模板文件夹)index(首页模板)</w:t>
      </w:r>
    </w:p>
    <w:p w14:paraId="0531F276">
      <w:pPr>
        <w:numPr>
          <w:numId w:val="0"/>
        </w:numPr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 w14:paraId="23083FDB">
      <w:pPr>
        <w:numPr>
          <w:numId w:val="0"/>
        </w:numPr>
        <w:rPr>
          <w:rFonts w:ascii="宋体" w:hAnsi="宋体" w:eastAsia="宋体" w:cs="宋体"/>
          <w:sz w:val="24"/>
          <w:szCs w:val="24"/>
        </w:rPr>
      </w:pPr>
      <w:r>
        <w:drawing>
          <wp:inline distT="0" distB="0" distL="114300" distR="114300">
            <wp:extent cx="5265420" cy="2871470"/>
            <wp:effectExtent l="0" t="0" r="11430" b="508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2871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1DA0CA">
      <w:pPr>
        <w:numPr>
          <w:ilvl w:val="0"/>
          <w:numId w:val="1"/>
        </w:num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然后在内容模型和栏目模型关联上新上传的模板</w:t>
      </w:r>
    </w:p>
    <w:p w14:paraId="7BD521F4">
      <w:pPr>
        <w:numPr>
          <w:numId w:val="0"/>
        </w:num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033645" cy="1602740"/>
            <wp:effectExtent l="0" t="0" r="14605" b="1651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33645" cy="160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1243B1EC">
      <w:pPr>
        <w:numPr>
          <w:ilvl w:val="0"/>
          <w:numId w:val="1"/>
        </w:num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然后就可以在栏目设置栏目列表模板和内容详情模板</w:t>
      </w:r>
    </w:p>
    <w:p w14:paraId="25D1AC0F">
      <w:pPr>
        <w:numPr>
          <w:numId w:val="0"/>
        </w:num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413375" cy="2501265"/>
            <wp:effectExtent l="0" t="0" r="15875" b="13335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13375" cy="25012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3596760"/>
    <w:multiLevelType w:val="singleLevel"/>
    <w:tmpl w:val="2359676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5ZjVkNWMwNGZhMzhlYzQyY2ZhMWJiNTM3MTZkYmQifQ=="/>
  </w:docVars>
  <w:rsids>
    <w:rsidRoot w:val="00000000"/>
    <w:rsid w:val="61A74F3D"/>
    <w:rsid w:val="664852D9"/>
    <w:rsid w:val="714B0200"/>
    <w:rsid w:val="74CC7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2024-07-31T08:40:34Z</dcterms:created>
  <dc:creator>Administrator</dc:creator>
  <cp:lastModifiedBy>tom</cp:lastModifiedBy>
  <dcterms:modified xsi:type="dcterms:W3CDTF">2024-07-31T08:43:50Z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42F80EE66F224FCDB4D8BE50DE17CC55_12</vt:lpwstr>
  </property>
</Properties>
</file>